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de-DE"/>
        </w:rPr>
        <w:t>Name: ____________________________________________________</w:t>
        <w:tab/>
        <w:t>Period: ____________________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</w:p>
    <w:p>
      <w:pPr>
        <w:pStyle w:val="Body"/>
        <w:jc w:val="center"/>
        <w:rPr>
          <w:rFonts w:ascii="Kristen ITC" w:cs="Kristen ITC" w:hAnsi="Kristen ITC" w:eastAsia="Kristen ITC"/>
          <w:b w:val="1"/>
          <w:bCs w:val="1"/>
          <w:sz w:val="32"/>
          <w:szCs w:val="32"/>
        </w:rPr>
      </w:pPr>
      <w:r>
        <w:rPr>
          <w:rFonts w:ascii="Kristen ITC" w:cs="Kristen ITC" w:hAnsi="Kristen ITC" w:eastAsia="Kristen ITC"/>
          <w:b w:val="1"/>
          <w:bCs w:val="1"/>
          <w:sz w:val="32"/>
          <w:szCs w:val="32"/>
          <w:rtl w:val="0"/>
          <w:lang w:val="fr-FR"/>
        </w:rPr>
        <w:t xml:space="preserve">Viruses </w:t>
      </w:r>
    </w:p>
    <w:p>
      <w:pPr>
        <w:pStyle w:val="Body"/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line">
              <wp:posOffset>73659</wp:posOffset>
            </wp:positionV>
            <wp:extent cx="2153286" cy="210502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6" cy="2105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</w:rPr>
        <w:t>Virus: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</w:rPr>
        <w:t>Worm: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</w:rPr>
        <w:t>Email Virus: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</w:rPr>
        <w:t>Trojan Horse: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  <w:lang w:val="nl-NL"/>
        </w:rPr>
        <w:t>Boot Sector Virus: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</w:rPr>
        <w:t>Time Bomb: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  <w:r>
        <w:rPr>
          <w:rFonts w:ascii="Comic Sans MS Bold"/>
          <w:rtl w:val="0"/>
          <w:lang w:val="en-US"/>
        </w:rPr>
        <w:t>Logic Bomb:</w:t>
      </w: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Comic Sans MS Bold" w:cs="Comic Sans MS Bold" w:hAnsi="Comic Sans MS Bold" w:eastAsia="Comic Sans MS Bold"/>
          <w:position w:val="0"/>
          <w:sz w:val="24"/>
          <w:szCs w:val="24"/>
          <w:rtl w:val="0"/>
        </w:rPr>
      </w:pPr>
      <w:r>
        <w:rPr>
          <w:rFonts w:ascii="Comic Sans MS Bold"/>
          <w:rtl w:val="0"/>
          <w:lang w:val="en-US"/>
        </w:rPr>
        <w:t xml:space="preserve">What are </w:t>
      </w:r>
      <w:r>
        <w:rPr>
          <w:rFonts w:ascii="Comic Sans MS Bold"/>
          <w:u w:val="single"/>
          <w:rtl w:val="0"/>
        </w:rPr>
        <w:t>3</w:t>
      </w:r>
      <w:r>
        <w:rPr>
          <w:rFonts w:ascii="Comic Sans MS Bold"/>
          <w:rtl w:val="0"/>
          <w:lang w:val="en-US"/>
        </w:rPr>
        <w:t xml:space="preserve"> things you can do to protect your computer from a Virus?</w:t>
      </w:r>
    </w:p>
    <w:p>
      <w:pPr>
        <w:pStyle w:val="Body"/>
        <w:numPr>
          <w:ilvl w:val="1"/>
          <w:numId w:val="4"/>
        </w:numPr>
        <w:tabs>
          <w:tab w:val="num" w:pos="1440"/>
          <w:tab w:val="clear" w:pos="0"/>
        </w:tabs>
        <w:ind w:left="1440" w:hanging="360"/>
        <w:rPr>
          <w:rFonts w:ascii="Comic Sans MS Bold" w:cs="Comic Sans MS Bold" w:hAnsi="Comic Sans MS Bold" w:eastAsia="Comic Sans MS Bold"/>
          <w:position w:val="0"/>
          <w:sz w:val="24"/>
          <w:szCs w:val="24"/>
        </w:rPr>
      </w:pPr>
    </w:p>
    <w:p>
      <w:pPr>
        <w:pStyle w:val="Body"/>
        <w:ind w:left="1080" w:firstLine="0"/>
        <w:rPr>
          <w:rFonts w:ascii="Comic Sans MS Bold" w:cs="Comic Sans MS Bold" w:hAnsi="Comic Sans MS Bold" w:eastAsia="Comic Sans MS Bold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line">
              <wp:posOffset>10795</wp:posOffset>
            </wp:positionV>
            <wp:extent cx="1219200" cy="109537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1"/>
          <w:numId w:val="5"/>
        </w:numPr>
        <w:tabs>
          <w:tab w:val="num" w:pos="1440"/>
          <w:tab w:val="clear" w:pos="0"/>
        </w:tabs>
        <w:ind w:left="1440" w:hanging="360"/>
        <w:rPr>
          <w:rFonts w:ascii="Comic Sans MS Bold" w:cs="Comic Sans MS Bold" w:hAnsi="Comic Sans MS Bold" w:eastAsia="Comic Sans MS Bold"/>
          <w:position w:val="0"/>
          <w:sz w:val="24"/>
          <w:szCs w:val="24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numPr>
          <w:ilvl w:val="1"/>
          <w:numId w:val="6"/>
        </w:numPr>
        <w:tabs>
          <w:tab w:val="num" w:pos="1440"/>
          <w:tab w:val="clear" w:pos="0"/>
        </w:tabs>
        <w:ind w:left="1440" w:hanging="360"/>
        <w:rPr>
          <w:rFonts w:ascii="Comic Sans MS Bold" w:cs="Comic Sans MS Bold" w:hAnsi="Comic Sans MS Bold" w:eastAsia="Comic Sans MS Bold"/>
          <w:position w:val="0"/>
          <w:sz w:val="24"/>
          <w:szCs w:val="24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Fonts w:ascii="Comic Sans MS Bold" w:cs="Comic Sans MS Bold" w:hAnsi="Comic Sans MS Bold" w:eastAsia="Comic Sans MS Bold"/>
        </w:rPr>
      </w:pPr>
    </w:p>
    <w:p>
      <w:pPr>
        <w:pStyle w:val="Body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-209652</wp:posOffset>
                </wp:positionH>
                <wp:positionV relativeFrom="line">
                  <wp:posOffset>94615</wp:posOffset>
                </wp:positionV>
                <wp:extent cx="7073901" cy="381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1" cy="3810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6.5pt;margin-top:7.5pt;width:557.0pt;height:3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hortdot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jc w:val="center"/>
        <w:rPr>
          <w:rFonts w:ascii="Comic Sans MS Bold" w:cs="Comic Sans MS Bold" w:hAnsi="Comic Sans MS Bold" w:eastAsia="Comic Sans MS Bold"/>
          <w:sz w:val="32"/>
          <w:szCs w:val="32"/>
        </w:rPr>
      </w:pPr>
      <w:r>
        <w:rPr>
          <w:rFonts w:ascii="Comic Sans MS Bold"/>
          <w:sz w:val="32"/>
          <w:szCs w:val="32"/>
          <w:rtl w:val="0"/>
          <w:lang w:val="en-US"/>
        </w:rPr>
        <w:t>Computer Ethics</w:t>
      </w:r>
    </w:p>
    <w:p>
      <w:pPr>
        <w:pStyle w:val="Body"/>
        <w:rPr>
          <w:rFonts w:ascii="Comic Sans MS Bold" w:cs="Comic Sans MS Bold" w:hAnsi="Comic Sans MS Bold" w:eastAsia="Comic Sans MS Bold"/>
          <w:sz w:val="32"/>
          <w:szCs w:val="32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 this assignment, you will become acquainted with ethics, rules, and laws as related to computers and information resources.</w:t>
      </w:r>
    </w:p>
    <w:p>
      <w:pPr>
        <w:pStyle w:val="header"/>
        <w:tabs>
          <w:tab w:val="clear" w:pos="4320"/>
          <w:tab w:val="clear" w:pos="8640"/>
        </w:tabs>
        <w:rPr>
          <w:rtl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Rockwell Extra Bold" w:cs="Rockwell Extra Bold" w:hAnsi="Rockwell Extra Bold" w:eastAsia="Rockwell Extra Bold"/>
          <w:b w:val="1"/>
          <w:bCs w:val="1"/>
          <w:spacing w:val="0"/>
          <w:rtl w:val="0"/>
        </w:rPr>
      </w:pPr>
      <w:r>
        <w:rPr>
          <w:rFonts w:ascii="Rockwell Extra Bold" w:cs="Rockwell Extra Bold" w:hAnsi="Rockwell Extra Bold" w:eastAsia="Rockwell Extra Bold"/>
          <w:b w:val="1"/>
          <w:bCs w:val="1"/>
          <w:spacing w:val="0"/>
          <w:rtl w:val="0"/>
          <w:lang w:val="en-US"/>
        </w:rPr>
        <w:t>GETTING READY . . .</w:t>
      </w:r>
    </w:p>
    <w:p>
      <w:pPr>
        <w:pStyle w:val="header"/>
        <w:numPr>
          <w:ilvl w:val="4"/>
          <w:numId w:val="9"/>
        </w:numPr>
        <w:tabs>
          <w:tab w:val="num" w:pos="1080"/>
          <w:tab w:val="clear" w:pos="4320"/>
          <w:tab w:val="clear" w:pos="8640"/>
          <w:tab w:val="clear" w:pos="0"/>
        </w:tabs>
        <w:ind w:left="108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Think about ethics that govern your own choices in life situations.</w:t>
      </w:r>
    </w:p>
    <w:p>
      <w:pPr>
        <w:pStyle w:val="header"/>
        <w:numPr>
          <w:ilvl w:val="4"/>
          <w:numId w:val="10"/>
        </w:numPr>
        <w:tabs>
          <w:tab w:val="num" w:pos="1080"/>
          <w:tab w:val="clear" w:pos="4320"/>
          <w:tab w:val="clear" w:pos="8640"/>
          <w:tab w:val="clear" w:pos="0"/>
        </w:tabs>
        <w:ind w:left="108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Think about rules that you follow when you use a computer.</w:t>
      </w:r>
    </w:p>
    <w:p>
      <w:pPr>
        <w:pStyle w:val="header"/>
        <w:numPr>
          <w:ilvl w:val="4"/>
          <w:numId w:val="11"/>
        </w:numPr>
        <w:tabs>
          <w:tab w:val="num" w:pos="1080"/>
          <w:tab w:val="clear" w:pos="4320"/>
          <w:tab w:val="clear" w:pos="8640"/>
          <w:tab w:val="clear" w:pos="0"/>
        </w:tabs>
        <w:ind w:left="108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Think about risks you (or other people) have taken by misusing a computer system and resources.</w:t>
      </w:r>
    </w:p>
    <w:p>
      <w:pPr>
        <w:pStyle w:val="header"/>
        <w:numPr>
          <w:ilvl w:val="5"/>
          <w:numId w:val="12"/>
        </w:numPr>
        <w:tabs>
          <w:tab w:val="num" w:pos="1800"/>
          <w:tab w:val="clear" w:pos="4320"/>
          <w:tab w:val="clear" w:pos="8640"/>
          <w:tab w:val="clear" w:pos="0"/>
        </w:tabs>
        <w:ind w:left="180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Did you know your actions were wrong but you carried them out anyway?</w:t>
      </w:r>
    </w:p>
    <w:p>
      <w:pPr>
        <w:pStyle w:val="header"/>
        <w:numPr>
          <w:ilvl w:val="5"/>
          <w:numId w:val="13"/>
        </w:numPr>
        <w:tabs>
          <w:tab w:val="num" w:pos="1800"/>
          <w:tab w:val="clear" w:pos="4320"/>
          <w:tab w:val="clear" w:pos="8640"/>
          <w:tab w:val="clear" w:pos="0"/>
        </w:tabs>
        <w:ind w:left="180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Or, are you completely surprised to learn that your actions were wrong?</w:t>
      </w:r>
    </w:p>
    <w:p>
      <w:pPr>
        <w:pStyle w:val="header"/>
        <w:numPr>
          <w:ilvl w:val="3"/>
          <w:numId w:val="16"/>
        </w:numPr>
        <w:tabs>
          <w:tab w:val="num" w:pos="360"/>
          <w:tab w:val="clear" w:pos="4320"/>
          <w:tab w:val="clear" w:pos="8640"/>
          <w:tab w:val="clear" w:pos="0"/>
        </w:tabs>
        <w:bidi w:val="0"/>
        <w:ind w:left="36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>Resolve to become an ethical computer user who follows rules and respects laws in every situation.</w:t>
      </w:r>
    </w:p>
    <w:p>
      <w:pPr>
        <w:pStyle w:val="Body"/>
        <w:numPr>
          <w:ilvl w:val="0"/>
          <w:numId w:val="1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ascii="Times New Roman Bold"/>
          <w:rtl w:val="0"/>
          <w:lang w:val="en-US"/>
        </w:rPr>
        <w:t xml:space="preserve">Open the </w:t>
      </w: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ethics_powerpoint</w:t>
      </w:r>
      <w:r>
        <w:rPr>
          <w:rFonts w:ascii="Times New Roman Bold"/>
          <w:rtl w:val="0"/>
          <w:lang w:val="en-US"/>
        </w:rPr>
        <w:t xml:space="preserve"> found on the classroom website.</w:t>
      </w:r>
    </w:p>
    <w:p>
      <w:pPr>
        <w:pStyle w:val="header"/>
        <w:tabs>
          <w:tab w:val="clear" w:pos="4320"/>
          <w:tab w:val="clear" w:pos="8640"/>
        </w:tabs>
        <w:rPr>
          <w:rFonts w:ascii="Rockwell Extra Bold" w:cs="Rockwell Extra Bold" w:hAnsi="Rockwell Extra Bold" w:eastAsia="Rockwell Extra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Rockwell Extra Bold" w:cs="Rockwell Extra Bold" w:hAnsi="Rockwell Extra Bold" w:eastAsia="Rockwell Extra Bold"/>
          <w:b w:val="1"/>
          <w:bCs w:val="1"/>
          <w:spacing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Play the slide show by hitting the f5 button. Click through the various slides and links to find the information needed to answer the following questions:</w:t>
      </w:r>
    </w:p>
    <w:p>
      <w:pPr>
        <w:pStyle w:val="header"/>
        <w:tabs>
          <w:tab w:val="clear" w:pos="4320"/>
          <w:tab w:val="clear" w:pos="8640"/>
        </w:tabs>
        <w:rPr>
          <w:rFonts w:ascii="Rockwell Extra Bold" w:cs="Rockwell Extra Bold" w:hAnsi="Rockwell Extra Bold" w:eastAsia="Rockwell Extra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  <w:br w:type="page"/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A.</w:t>
        <w:tab/>
        <w:t xml:space="preserve">What are ethics? </w:t>
      </w:r>
    </w:p>
    <w:tbl>
      <w:tblPr>
        <w:tblW w:w="108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00"/>
        <w:gridCol w:w="3600"/>
        <w:gridCol w:w="3600"/>
      </w:tblGrid>
      <w:tr>
        <w:tblPrEx>
          <w:shd w:val="clear" w:color="auto" w:fill="auto"/>
        </w:tblPrEx>
        <w:trPr>
          <w:trHeight w:val="1369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1.  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</w:tr>
    </w:tbl>
    <w:p>
      <w:pPr>
        <w:pStyle w:val="header"/>
        <w:tabs>
          <w:tab w:val="clear" w:pos="4320"/>
          <w:tab w:val="clear" w:pos="8640"/>
        </w:tabs>
        <w:jc w:val="center"/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pacing w:val="0"/>
          <w:rtl w:val="0"/>
          <w:lang w:val="en-US"/>
        </w:rPr>
        <w:t>B.</w:t>
        <w:tab/>
      </w: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 xml:space="preserve">What are ethics not? </w:t>
      </w:r>
    </w:p>
    <w:tbl>
      <w:tblPr>
        <w:tblW w:w="108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00"/>
        <w:gridCol w:w="3600"/>
        <w:gridCol w:w="3600"/>
      </w:tblGrid>
      <w:tr>
        <w:tblPrEx>
          <w:shd w:val="clear" w:color="auto" w:fill="auto"/>
        </w:tblPrEx>
        <w:trPr>
          <w:trHeight w:val="1522" w:hRule="atLeast"/>
        </w:trPr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</w:tr>
    </w:tbl>
    <w:p>
      <w:pPr>
        <w:pStyle w:val="header"/>
        <w:tabs>
          <w:tab w:val="clear" w:pos="4320"/>
          <w:tab w:val="clear" w:pos="8640"/>
        </w:tabs>
        <w:jc w:val="center"/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pacing w:val="0"/>
          <w:rtl w:val="0"/>
          <w:lang w:val="en-US"/>
        </w:rPr>
        <w:t>C.</w:t>
        <w:tab/>
      </w: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Where do ethics come from?</w:t>
      </w:r>
    </w:p>
    <w:tbl>
      <w:tblPr>
        <w:tblW w:w="108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08"/>
        <w:gridCol w:w="2708"/>
        <w:gridCol w:w="2710"/>
        <w:gridCol w:w="2674"/>
      </w:tblGrid>
      <w:tr>
        <w:tblPrEx>
          <w:shd w:val="clear" w:color="auto" w:fill="auto"/>
        </w:tblPrEx>
        <w:trPr>
          <w:trHeight w:val="1630" w:hRule="atLeast"/>
        </w:trPr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2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</w:tbl>
    <w:p>
      <w:pPr>
        <w:pStyle w:val="header"/>
        <w:tabs>
          <w:tab w:val="clear" w:pos="4320"/>
          <w:tab w:val="clear" w:pos="8640"/>
        </w:tabs>
        <w:jc w:val="center"/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pacing w:val="0"/>
          <w:rtl w:val="0"/>
          <w:lang w:val="en-US"/>
        </w:rPr>
        <w:t>D. An Ethical Person</w:t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pacing w:val="0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line">
                  <wp:posOffset>64134</wp:posOffset>
                </wp:positionV>
                <wp:extent cx="6604000" cy="939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5.1pt;width:520.0pt;height:74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0"/>
        </w:rPr>
      </w:pPr>
    </w:p>
    <w:p>
      <w:pPr>
        <w:pStyle w:val="Body"/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E.</w:t>
        <w:tab/>
        <w:t>What might follow an unethical choice?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63"/>
        <w:gridCol w:w="2763"/>
        <w:gridCol w:w="2763"/>
        <w:gridCol w:w="2727"/>
      </w:tblGrid>
      <w:tr>
        <w:tblPrEx>
          <w:shd w:val="clear" w:color="auto" w:fill="auto"/>
        </w:tblPrEx>
        <w:trPr>
          <w:trHeight w:val="2000" w:hRule="atLeast"/>
        </w:trPr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2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 And what other ideas do you have?</w:t>
            </w:r>
          </w:p>
        </w:tc>
      </w:tr>
    </w:tbl>
    <w:p>
      <w:pPr>
        <w:pStyle w:val="Body"/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Body"/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8980"/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F.</w:t>
        <w:tab/>
        <w:t>What are rules?</w:t>
      </w:r>
    </w:p>
    <w:p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8980"/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  <w:tab/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spacing w:line="480" w:lineRule="auto"/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spacing w:line="480" w:lineRule="auto"/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G. What happens if rules are violated?</w:t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44"/>
          <w:sz w:val="28"/>
          <w:szCs w:val="28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pacing w:val="44"/>
          <w:sz w:val="28"/>
          <w:szCs w:val="28"/>
          <w:u w:val="single"/>
          <w:rtl w:val="0"/>
          <w:lang w:val="en-US"/>
        </w:rPr>
        <w:t>ACCEPTABLE USE POLICY</w:t>
      </w:r>
      <w:r>
        <w:rPr>
          <w:rFonts w:ascii="Copperplate Gothic Bold" w:cs="Copperplate Gothic Bold" w:hAnsi="Copperplate Gothic Bold" w:eastAsia="Copperplate Gothic Bold"/>
          <w:b w:val="1"/>
          <w:bCs w:val="1"/>
          <w:spacing w:val="44"/>
          <w:sz w:val="28"/>
          <w:szCs w:val="28"/>
          <w:rtl w:val="0"/>
          <w:lang w:val="en-US"/>
        </w:rPr>
        <w:t xml:space="preserve"> – </w:t>
      </w:r>
      <w:r>
        <w:rPr>
          <w:rFonts w:ascii="Copperplate Gothic Bold" w:cs="Copperplate Gothic Bold" w:hAnsi="Copperplate Gothic Bold" w:eastAsia="Copperplate Gothic Bold"/>
          <w:b w:val="1"/>
          <w:bCs w:val="1"/>
          <w:spacing w:val="44"/>
          <w:sz w:val="28"/>
          <w:szCs w:val="28"/>
          <w:rtl w:val="0"/>
          <w:lang w:val="en-US"/>
        </w:rPr>
        <w:t>A policy set up to tell you what you can and cannot do with a computer.</w:t>
      </w:r>
    </w:p>
    <w:p>
      <w:pPr>
        <w:pStyle w:val="header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spacing w:val="44"/>
          <w:sz w:val="28"/>
          <w:szCs w:val="28"/>
        </w:rPr>
      </w:pPr>
    </w:p>
    <w:p>
      <w:pPr>
        <w:pStyle w:val="header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clear" w:pos="4320"/>
          <w:tab w:val="clear" w:pos="8640"/>
        </w:tabs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22"/>
          <w:szCs w:val="22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sz w:val="22"/>
          <w:szCs w:val="22"/>
          <w:rtl w:val="0"/>
          <w:lang w:val="en-US"/>
        </w:rPr>
        <w:t xml:space="preserve">Please locate the Alpine School District AUP for students. (A link on slide 8 will take you there. It says 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22"/>
          <w:szCs w:val="22"/>
          <w:rtl w:val="0"/>
          <w:lang w:val="en-US"/>
        </w:rPr>
        <w:t>This way to AUP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Copperplate Gothic Bold" w:cs="Copperplate Gothic Bold" w:hAnsi="Copperplate Gothic Bold" w:eastAsia="Copperplate Gothic Bold"/>
          <w:b w:val="1"/>
          <w:bCs w:val="1"/>
          <w:sz w:val="22"/>
          <w:szCs w:val="22"/>
          <w:rtl w:val="0"/>
          <w:lang w:val="en-US"/>
        </w:rPr>
        <w:t xml:space="preserve"> then click on the underlined AUP Link)</w:t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header"/>
        <w:tabs>
          <w:tab w:val="clear" w:pos="4320"/>
          <w:tab w:val="clear" w:pos="8640"/>
        </w:tabs>
        <w:ind w:left="720" w:hanging="720"/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H.</w:t>
        <w:tab/>
        <w:t xml:space="preserve">Read all 10 </w:t>
      </w:r>
      <w:r>
        <w:rPr>
          <w:rFonts w:ascii="Copperplate Gothic Bold" w:cs="Copperplate Gothic Bold" w:hAnsi="Copperplate Gothic Bold" w:eastAsia="Copperplate Gothic Bold"/>
          <w:b w:val="1"/>
          <w:bCs w:val="1"/>
          <w:u w:val="single"/>
          <w:rtl w:val="0"/>
          <w:lang w:val="en-US"/>
        </w:rPr>
        <w:t>Prohibited Uses</w:t>
      </w: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 xml:space="preserve"> (Things students will not do) of the District</w:t>
      </w: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’</w:t>
      </w: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s computers and network. Choose 8 and summarize (one or two words to describe it) in the cells below.</w:t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tbl>
      <w:tblPr>
        <w:tblW w:w="88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03"/>
        <w:gridCol w:w="2203"/>
        <w:gridCol w:w="2203"/>
        <w:gridCol w:w="2203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7.</w:t>
            </w:r>
          </w:p>
        </w:tc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</w:t>
            </w:r>
          </w:p>
        </w:tc>
      </w:tr>
    </w:tbl>
    <w:p>
      <w:pPr>
        <w:pStyle w:val="header"/>
        <w:tabs>
          <w:tab w:val="clear" w:pos="4320"/>
          <w:tab w:val="clear" w:pos="8640"/>
        </w:tabs>
        <w:jc w:val="center"/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Body"/>
        <w:rPr>
          <w:rFonts w:ascii="Rockwell Extra Bold" w:cs="Rockwell Extra Bold" w:hAnsi="Rockwell Extra Bold" w:eastAsia="Rockwell Extra Bold"/>
          <w:b w:val="1"/>
          <w:bCs w:val="1"/>
          <w:spacing w:val="0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 xml:space="preserve">Return to the PowerPoint Slide Show by closing out of the </w:t>
      </w:r>
    </w:p>
    <w:p>
      <w:pPr>
        <w:pStyle w:val="Body"/>
        <w:jc w:val="center"/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Acceptable Use Policy</w:t>
      </w:r>
    </w:p>
    <w:p>
      <w:pPr>
        <w:pStyle w:val="Body"/>
        <w:rPr>
          <w:rFonts w:ascii="Copperplate Gothic Bold" w:cs="Copperplate Gothic Bold" w:hAnsi="Copperplate Gothic Bold" w:eastAsia="Copperplate Gothic Bold"/>
          <w:b w:val="1"/>
          <w:bCs w:val="1"/>
          <w:sz w:val="32"/>
          <w:szCs w:val="32"/>
        </w:rPr>
      </w:pPr>
    </w:p>
    <w:p>
      <w:pPr>
        <w:pStyle w:val="Body"/>
        <w:spacing w:line="480" w:lineRule="auto"/>
        <w:ind w:left="360" w:firstLine="0"/>
        <w:rPr>
          <w:rFonts w:ascii="Copperplate Gothic Bold" w:cs="Copperplate Gothic Bold" w:hAnsi="Copperplate Gothic Bold" w:eastAsia="Copperplate Gothic Bold"/>
          <w:b w:val="1"/>
          <w:bCs w:val="1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I.</w:t>
        <w:tab/>
        <w:t>What are Laws? (Slide 9)</w:t>
      </w:r>
    </w:p>
    <w:p>
      <w:pPr>
        <w:pStyle w:val="Body"/>
        <w:rPr>
          <w:rFonts w:ascii="Copperplate Gothic Bold" w:cs="Copperplate Gothic Bold" w:hAnsi="Copperplate Gothic Bold" w:eastAsia="Copperplate Gothic Bold"/>
          <w:b w:val="1"/>
          <w:bCs w:val="1"/>
        </w:rPr>
      </w:pPr>
    </w:p>
    <w:p>
      <w:pPr>
        <w:pStyle w:val="Body"/>
        <w:ind w:left="360" w:firstLine="0"/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J. What might happen if you are convicted of breaking the law?</w:t>
      </w:r>
    </w:p>
    <w:p>
      <w:pPr>
        <w:pStyle w:val="List Paragraph"/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</w:pPr>
    </w:p>
    <w:p>
      <w:pPr>
        <w:pStyle w:val="Body"/>
        <w:ind w:left="720" w:firstLine="0"/>
        <w:rPr>
          <w:rtl w:val="0"/>
        </w:rPr>
      </w:pPr>
      <w:r>
        <w:rPr>
          <w:rtl w:val="0"/>
        </w:rPr>
        <w:t>____________________________________________________________________________________</w:t>
      </w:r>
    </w:p>
    <w:p>
      <w:pPr>
        <w:pStyle w:val="Body"/>
        <w:rPr>
          <w:rtl w:val="0"/>
        </w:rPr>
      </w:pPr>
    </w:p>
    <w:p>
      <w:pPr>
        <w:pStyle w:val="Body"/>
        <w:ind w:left="360" w:firstLine="0"/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  <w:lang w:val="en-US"/>
        </w:rPr>
        <w:t>K. Write notes about each type of law in the table below.</w:t>
      </w:r>
    </w:p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</w:pP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68"/>
        <w:gridCol w:w="7848"/>
      </w:tblGrid>
      <w:tr>
        <w:tblPrEx>
          <w:shd w:val="clear" w:color="auto" w:fill="auto"/>
        </w:tblPrEx>
        <w:trPr>
          <w:trHeight w:val="886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These different types of laws exist to provide protection and punishment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opperplate Gothic Bold" w:cs="Copperplate Gothic Bold" w:hAnsi="Copperplate Gothic Bold" w:eastAsia="Copperplate Gothic Bol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NOTES ABOUT LAWS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 this column, write some details that are important for each type of law.</w:t>
            </w:r>
          </w:p>
        </w:tc>
      </w:tr>
      <w:tr>
        <w:tblPrEx>
          <w:shd w:val="clear" w:color="auto" w:fill="auto"/>
        </w:tblPrEx>
        <w:trPr>
          <w:trHeight w:val="776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COPYRIGHT LAWS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6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PUBCIC DOMAIN</w:t>
            </w:r>
          </w:p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LICENSE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6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FREEWARE LICENSE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6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SHAREWARE LICENSE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6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 RIGHTS RESERVED LICENSE</w:t>
            </w:r>
          </w:p>
        </w:tc>
        <w:tc>
          <w:tcPr>
            <w:tcW w:type="dxa" w:w="7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er"/>
        <w:tabs>
          <w:tab w:val="clear" w:pos="4320"/>
          <w:tab w:val="clear" w:pos="8640"/>
        </w:tabs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</w:pPr>
    </w:p>
    <w:p>
      <w:pPr>
        <w:pStyle w:val="header"/>
        <w:tabs>
          <w:tab w:val="clear" w:pos="4320"/>
          <w:tab w:val="clear" w:pos="8640"/>
        </w:tabs>
        <w:sectPr>
          <w:headerReference w:type="default" r:id="rId6"/>
          <w:footerReference w:type="default" r:id="rId7"/>
          <w:pgSz w:w="12240" w:h="15840" w:orient="portrait"/>
          <w:pgMar w:top="360" w:right="720" w:bottom="270" w:left="720" w:header="720" w:footer="720"/>
          <w:bidi w:val="0"/>
        </w:sectPr>
      </w:pPr>
    </w:p>
    <w:p>
      <w:pPr>
        <w:pStyle w:val="Body"/>
      </w:pPr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  <w:br w:type="page"/>
      </w:r>
    </w:p>
    <w:p>
      <w:r>
        <w:rPr>
          <w:rFonts w:ascii="Copperplate Gothic Bold" w:cs="Copperplate Gothic Bold" w:hAnsi="Copperplate Gothic Bold" w:eastAsia="Copperplate Gothic Bold"/>
          <w:b w:val="1"/>
          <w:bCs w:val="1"/>
          <w:rtl w:val="0"/>
        </w:rPr>
        <w:br w:type="page"/>
      </w:r>
    </w:p>
    <w:p/>
    <w:sectPr>
      <w:headerReference w:type="default" r:id="rId8"/>
      <w:footerReference w:type="default" r:id="rId9"/>
      <w:pgSz w:w="12240" w:h="15840" w:orient="portrait"/>
      <w:pgMar w:top="360" w:right="720" w:bottom="27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Kristen ITC">
    <w:charset w:val="00"/>
    <w:family w:val="roman"/>
    <w:pitch w:val="default"/>
  </w:font>
  <w:font w:name="Comic Sans MS Bold">
    <w:charset w:val="00"/>
    <w:family w:val="roman"/>
    <w:pitch w:val="default"/>
  </w:font>
  <w:font w:name="Rockwell Extra Bold">
    <w:charset w:val="00"/>
    <w:family w:val="roman"/>
    <w:pitch w:val="default"/>
  </w:font>
  <w:font w:name="Copperplate Goth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6</w:t>
    </w:r>
    <w:r>
      <w:rPr>
        <w:rtl w:val="0"/>
      </w:rPr>
      <w:fldChar w:fldCharType="end" w:fldLock="0"/>
    </w:r>
  </w:p>
  <w:p>
    <w:pPr>
      <w:pStyle w:val="footer"/>
      <w:ind w:right="360"/>
    </w:pPr>
    <w:r>
      <w:rPr>
        <w:i w:val="1"/>
        <w:iCs w:val="1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6</w:t>
    </w:r>
    <w:r>
      <w:rPr>
        <w:rtl w:val="0"/>
      </w:rPr>
      <w:fldChar w:fldCharType="end" w:fldLock="0"/>
    </w:r>
  </w:p>
  <w:p>
    <w:pPr>
      <w:pStyle w:val="footer"/>
      <w:ind w:right="360"/>
    </w:pPr>
    <w:r>
      <w:rPr>
        <w:i w:val="1"/>
        <w:iCs w:val="1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o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1">
      <w:start w:val="0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1">
      <w:start w:val="0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1">
      <w:start w:val="0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omic Sans MS Bold" w:cs="Comic Sans MS Bold" w:hAnsi="Comic Sans MS Bold" w:eastAsia="Comic Sans MS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omic Sans MS Bold" w:cs="Comic Sans MS Bold" w:hAnsi="Comic Sans MS Bold" w:eastAsia="Comic Sans MS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omic Sans MS Bold" w:cs="Comic Sans MS Bold" w:hAnsi="Comic Sans MS Bold" w:eastAsia="Comic Sans MS Bold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1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1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0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1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1"/>
    <w:lvl w:ilvl="0">
      <w:start w:val="1"/>
      <w:numFmt w:val="bullet"/>
      <w:suff w:val="tab"/>
      <w:lvlText w:val="❑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0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❑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❑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4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❑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❑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0"/>
      <w:numFmt w:val="bullet"/>
      <w:suff w:val="tab"/>
      <w:lvlText w:val="❑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❑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abstractNum w:abstractNumId="17">
    <w:multiLevelType w:val="multilevel"/>
    <w:lvl w:ilvl="0">
      <w:start w:val="1"/>
      <w:numFmt w:val="bullet"/>
      <w:suff w:val="tab"/>
      <w:lvlText w:val="❑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❑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 New Roman Bold" w:cs="Times New Roman Bold" w:hAnsi="Times New Roman Bold" w:eastAsia="Times New Roman Bold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 New Roman Bold" w:cs="Times New Roman Bold" w:hAnsi="Times New Roman Bold" w:eastAsia="Times New Roman Bold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3"/>
    <w:next w:val="List 1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2">
    <w:name w:val="List 2"/>
    <w:basedOn w:val="Imported Style 4"/>
    <w:next w:val="List 2"/>
    <w:pPr>
      <w:numPr>
        <w:numId w:val="14"/>
      </w:numPr>
    </w:pPr>
  </w:style>
  <w:style w:type="numbering" w:styleId="Imported Style 4">
    <w:name w:val="Imported Style 4"/>
    <w:next w:val="Imported Style 4"/>
    <w:pPr>
      <w:numPr>
        <w:numId w:val="15"/>
      </w:numPr>
    </w:pPr>
  </w:style>
  <w:style w:type="numbering" w:styleId="List 3">
    <w:name w:val="List 3"/>
    <w:basedOn w:val="Imported Style 5"/>
    <w:next w:val="List 3"/>
    <w:pPr>
      <w:numPr>
        <w:numId w:val="17"/>
      </w:numPr>
    </w:pPr>
  </w:style>
  <w:style w:type="numbering" w:styleId="Imported Style 5">
    <w:name w:val="Imported Style 5"/>
    <w:next w:val="Imported Style 5"/>
    <w:pPr>
      <w:numPr>
        <w:numId w:val="18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